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Default="003036BA" w:rsidP="00445261">
      <w:pPr>
        <w:pStyle w:val="Titre"/>
        <w:rPr>
          <w:lang w:val="fr-CH"/>
        </w:rPr>
      </w:pPr>
      <w:bookmarkStart w:id="0" w:name="_GoBack"/>
      <w:bookmarkEnd w:id="0"/>
      <w:r>
        <w:rPr>
          <w:lang w:val="fr-CH"/>
        </w:rPr>
        <w:t>Formulaire de construction d’un « </w:t>
      </w:r>
      <w:proofErr w:type="spellStart"/>
      <w:r>
        <w:rPr>
          <w:lang w:val="fr-CH"/>
        </w:rPr>
        <w:t>elevator</w:t>
      </w:r>
      <w:proofErr w:type="spellEnd"/>
      <w:r>
        <w:rPr>
          <w:lang w:val="fr-CH"/>
        </w:rPr>
        <w:t xml:space="preserve"> pitch »</w:t>
      </w:r>
      <w:r w:rsidR="007D5072">
        <w:rPr>
          <w:lang w:val="fr-CH"/>
        </w:rPr>
        <w:t xml:space="preserve"> de projet</w:t>
      </w:r>
    </w:p>
    <w:p w:rsidR="00236F94" w:rsidRDefault="00236F94" w:rsidP="00236F94">
      <w:r>
        <w:t>Utilisez ce tableau pour construire votre pitch</w:t>
      </w:r>
      <w:r w:rsidR="00AE474F">
        <w:t xml:space="preserve"> de projet</w:t>
      </w:r>
      <w:r>
        <w:t>, en y écrivant les phrases de chaque étape, puis récitez-les en vérifiant le timing (approximatif).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542"/>
        <w:gridCol w:w="3542"/>
      </w:tblGrid>
      <w:tr w:rsidR="004F12D3" w:rsidRPr="00FB49FD" w:rsidTr="00143CD7">
        <w:trPr>
          <w:trHeight w:val="297"/>
        </w:trPr>
        <w:tc>
          <w:tcPr>
            <w:tcW w:w="9778" w:type="dxa"/>
            <w:gridSpan w:val="3"/>
            <w:shd w:val="clear" w:color="auto" w:fill="B6DDE8" w:themeFill="accent5" w:themeFillTint="66"/>
          </w:tcPr>
          <w:p w:rsidR="004F12D3" w:rsidRPr="006712FB" w:rsidRDefault="004F12D3" w:rsidP="00143CD7">
            <w:pPr>
              <w:spacing w:before="60" w:after="60"/>
              <w:jc w:val="center"/>
              <w:rPr>
                <w:b/>
                <w:sz w:val="18"/>
                <w:szCs w:val="18"/>
                <w:lang w:eastAsia="fr-CH"/>
              </w:rPr>
            </w:pPr>
            <w:r>
              <w:rPr>
                <w:b/>
                <w:sz w:val="18"/>
                <w:szCs w:val="18"/>
                <w:lang w:eastAsia="fr-CH"/>
              </w:rPr>
              <w:t>Respirez profondément</w:t>
            </w:r>
          </w:p>
        </w:tc>
      </w:tr>
      <w:tr w:rsidR="004F12D3" w:rsidRPr="00FB49FD" w:rsidTr="00143CD7">
        <w:trPr>
          <w:trHeight w:val="297"/>
        </w:trPr>
        <w:tc>
          <w:tcPr>
            <w:tcW w:w="2694" w:type="dxa"/>
            <w:vMerge w:val="restart"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b/>
                <w:color w:val="008000"/>
                <w:sz w:val="24"/>
                <w:szCs w:val="24"/>
                <w:lang w:eastAsia="fr-CH"/>
              </w:rPr>
              <w:t>Accroche</w:t>
            </w:r>
            <w:r>
              <w:rPr>
                <w:b/>
                <w:color w:val="008000"/>
                <w:sz w:val="24"/>
                <w:szCs w:val="24"/>
                <w:lang w:eastAsia="fr-CH"/>
              </w:rPr>
              <w:t>,</w:t>
            </w: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contexte</w:t>
            </w: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>(15 sec)</w:t>
            </w: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528"/>
        </w:trPr>
        <w:tc>
          <w:tcPr>
            <w:tcW w:w="2694" w:type="dxa"/>
            <w:vMerge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297"/>
        </w:trPr>
        <w:tc>
          <w:tcPr>
            <w:tcW w:w="2694" w:type="dxa"/>
            <w:vMerge w:val="restart"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Pour qui</w:t>
            </w: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et pourquoi ?</w:t>
            </w: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>(15 sec)</w:t>
            </w: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528"/>
        </w:trPr>
        <w:tc>
          <w:tcPr>
            <w:tcW w:w="2694" w:type="dxa"/>
            <w:vMerge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297"/>
        </w:trPr>
        <w:tc>
          <w:tcPr>
            <w:tcW w:w="2694" w:type="dxa"/>
            <w:vMerge w:val="restart"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Alternatives</w:t>
            </w:r>
            <w:r>
              <w:rPr>
                <w:b/>
                <w:color w:val="008000"/>
                <w:sz w:val="24"/>
                <w:szCs w:val="24"/>
                <w:lang w:eastAsia="fr-CH"/>
              </w:rPr>
              <w:br/>
              <w:t>actuelles</w:t>
            </w:r>
          </w:p>
          <w:p w:rsidR="004F12D3" w:rsidRDefault="004F12D3" w:rsidP="004F12D3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>(15 sec)</w:t>
            </w: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528"/>
        </w:trPr>
        <w:tc>
          <w:tcPr>
            <w:tcW w:w="2694" w:type="dxa"/>
            <w:vMerge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297"/>
        </w:trPr>
        <w:tc>
          <w:tcPr>
            <w:tcW w:w="2694" w:type="dxa"/>
            <w:vMerge w:val="restart"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Votre solution,</w:t>
            </w: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votre projet</w:t>
            </w:r>
          </w:p>
          <w:p w:rsidR="004F12D3" w:rsidRDefault="004F12D3" w:rsidP="004F12D3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>(15 sec)</w:t>
            </w: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 :</w:t>
            </w:r>
          </w:p>
        </w:tc>
      </w:tr>
      <w:tr w:rsidR="004F12D3" w:rsidRPr="00FB49FD" w:rsidTr="00143CD7">
        <w:trPr>
          <w:trHeight w:val="528"/>
        </w:trPr>
        <w:tc>
          <w:tcPr>
            <w:tcW w:w="2694" w:type="dxa"/>
            <w:vMerge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297"/>
        </w:trPr>
        <w:tc>
          <w:tcPr>
            <w:tcW w:w="2694" w:type="dxa"/>
            <w:vMerge w:val="restart"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eastAsia="fr-CH"/>
              </w:rPr>
            </w:pPr>
            <w:r>
              <w:rPr>
                <w:b/>
                <w:color w:val="008000"/>
                <w:sz w:val="24"/>
                <w:szCs w:val="24"/>
                <w:lang w:eastAsia="fr-CH"/>
              </w:rPr>
              <w:t>Ses a</w:t>
            </w:r>
            <w:r w:rsidRPr="00236F94">
              <w:rPr>
                <w:b/>
                <w:color w:val="008000"/>
                <w:sz w:val="24"/>
                <w:szCs w:val="24"/>
                <w:lang w:eastAsia="fr-CH"/>
              </w:rPr>
              <w:t xml:space="preserve">vantages et          </w:t>
            </w:r>
            <w:r>
              <w:rPr>
                <w:b/>
                <w:color w:val="008000"/>
                <w:sz w:val="24"/>
                <w:szCs w:val="24"/>
                <w:lang w:eastAsia="fr-CH"/>
              </w:rPr>
              <w:t>ses impact</w:t>
            </w:r>
            <w:r w:rsidRPr="00236F94">
              <w:rPr>
                <w:b/>
                <w:color w:val="008000"/>
                <w:sz w:val="24"/>
                <w:szCs w:val="24"/>
                <w:lang w:eastAsia="fr-CH"/>
              </w:rPr>
              <w:t>s</w:t>
            </w: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 xml:space="preserve"> (15 sec)</w:t>
            </w: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 :</w:t>
            </w:r>
          </w:p>
        </w:tc>
      </w:tr>
      <w:tr w:rsidR="004F12D3" w:rsidRPr="00FB49FD" w:rsidTr="00143CD7">
        <w:trPr>
          <w:trHeight w:val="528"/>
        </w:trPr>
        <w:tc>
          <w:tcPr>
            <w:tcW w:w="2694" w:type="dxa"/>
            <w:vMerge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297"/>
        </w:trPr>
        <w:tc>
          <w:tcPr>
            <w:tcW w:w="2694" w:type="dxa"/>
            <w:vMerge w:val="restart"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val="fr-CH" w:eastAsia="fr-CH"/>
              </w:rPr>
            </w:pPr>
            <w:r>
              <w:rPr>
                <w:b/>
                <w:color w:val="008000"/>
                <w:sz w:val="24"/>
                <w:szCs w:val="24"/>
                <w:lang w:val="fr-CH" w:eastAsia="fr-CH"/>
              </w:rPr>
              <w:t>Comment vous</w:t>
            </w:r>
            <w:r>
              <w:rPr>
                <w:b/>
                <w:color w:val="008000"/>
                <w:sz w:val="24"/>
                <w:szCs w:val="24"/>
                <w:lang w:val="fr-CH" w:eastAsia="fr-CH"/>
              </w:rPr>
              <w:br/>
              <w:t>allez le réaliser</w:t>
            </w: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 xml:space="preserve"> (15 sec)</w:t>
            </w: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528"/>
        </w:trPr>
        <w:tc>
          <w:tcPr>
            <w:tcW w:w="2694" w:type="dxa"/>
            <w:vMerge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297"/>
        </w:trPr>
        <w:tc>
          <w:tcPr>
            <w:tcW w:w="2694" w:type="dxa"/>
            <w:vMerge w:val="restart"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b/>
                <w:color w:val="008000"/>
                <w:sz w:val="24"/>
                <w:szCs w:val="24"/>
                <w:lang w:val="fr-CH" w:eastAsia="fr-CH"/>
              </w:rPr>
            </w:pPr>
            <w:r w:rsidRPr="00236F94">
              <w:rPr>
                <w:b/>
                <w:color w:val="008000"/>
                <w:sz w:val="24"/>
                <w:szCs w:val="24"/>
                <w:lang w:val="fr-CH" w:eastAsia="fr-CH"/>
              </w:rPr>
              <w:t>Conclusion,                 appel à l’action</w:t>
            </w: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  <w:r w:rsidRPr="00236F94">
              <w:rPr>
                <w:color w:val="008000"/>
                <w:sz w:val="24"/>
                <w:szCs w:val="24"/>
                <w:lang w:eastAsia="fr-CH"/>
              </w:rPr>
              <w:t xml:space="preserve"> (15 sec)</w:t>
            </w:r>
          </w:p>
          <w:p w:rsidR="004F12D3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Idée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  <w:tc>
          <w:tcPr>
            <w:tcW w:w="3542" w:type="dxa"/>
          </w:tcPr>
          <w:p w:rsidR="004F12D3" w:rsidRPr="006712FB" w:rsidRDefault="004F12D3" w:rsidP="00143CD7">
            <w:pPr>
              <w:spacing w:before="60" w:after="60"/>
              <w:rPr>
                <w:b/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Mot clé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528"/>
        </w:trPr>
        <w:tc>
          <w:tcPr>
            <w:tcW w:w="2694" w:type="dxa"/>
            <w:vMerge/>
          </w:tcPr>
          <w:p w:rsidR="004F12D3" w:rsidRPr="00236F94" w:rsidRDefault="004F12D3" w:rsidP="00143CD7">
            <w:pPr>
              <w:pStyle w:val="ParagraphePuces"/>
              <w:numPr>
                <w:ilvl w:val="0"/>
                <w:numId w:val="0"/>
              </w:numPr>
              <w:spacing w:after="0"/>
              <w:jc w:val="center"/>
              <w:rPr>
                <w:color w:val="008000"/>
                <w:sz w:val="24"/>
                <w:szCs w:val="24"/>
                <w:lang w:eastAsia="fr-CH"/>
              </w:rPr>
            </w:pPr>
          </w:p>
        </w:tc>
        <w:tc>
          <w:tcPr>
            <w:tcW w:w="7084" w:type="dxa"/>
            <w:gridSpan w:val="2"/>
          </w:tcPr>
          <w:p w:rsidR="004F12D3" w:rsidRPr="006712FB" w:rsidRDefault="004F12D3" w:rsidP="00143CD7">
            <w:pPr>
              <w:spacing w:before="60" w:after="60"/>
              <w:rPr>
                <w:sz w:val="18"/>
                <w:szCs w:val="18"/>
                <w:lang w:eastAsia="fr-CH"/>
              </w:rPr>
            </w:pPr>
            <w:r w:rsidRPr="006712FB">
              <w:rPr>
                <w:b/>
                <w:sz w:val="18"/>
                <w:szCs w:val="18"/>
                <w:lang w:eastAsia="fr-CH"/>
              </w:rPr>
              <w:t>Phrase</w:t>
            </w:r>
            <w:r w:rsidRPr="006712FB">
              <w:rPr>
                <w:sz w:val="18"/>
                <w:szCs w:val="18"/>
                <w:lang w:eastAsia="fr-CH"/>
              </w:rPr>
              <w:t> :</w:t>
            </w:r>
          </w:p>
        </w:tc>
      </w:tr>
      <w:tr w:rsidR="004F12D3" w:rsidRPr="00FB49FD" w:rsidTr="00143CD7">
        <w:trPr>
          <w:trHeight w:val="297"/>
        </w:trPr>
        <w:tc>
          <w:tcPr>
            <w:tcW w:w="9778" w:type="dxa"/>
            <w:gridSpan w:val="3"/>
            <w:shd w:val="clear" w:color="auto" w:fill="B6DDE8" w:themeFill="accent5" w:themeFillTint="66"/>
          </w:tcPr>
          <w:p w:rsidR="004F12D3" w:rsidRPr="006712FB" w:rsidRDefault="004F12D3" w:rsidP="00143CD7">
            <w:pPr>
              <w:spacing w:before="60" w:after="60"/>
              <w:jc w:val="center"/>
              <w:rPr>
                <w:b/>
                <w:sz w:val="18"/>
                <w:szCs w:val="18"/>
                <w:lang w:eastAsia="fr-CH"/>
              </w:rPr>
            </w:pPr>
            <w:r>
              <w:rPr>
                <w:b/>
                <w:sz w:val="18"/>
                <w:szCs w:val="18"/>
                <w:lang w:eastAsia="fr-CH"/>
              </w:rPr>
              <w:t>Respirez et souriez !</w:t>
            </w:r>
          </w:p>
        </w:tc>
      </w:tr>
    </w:tbl>
    <w:p w:rsidR="00445261" w:rsidRPr="00DE113C" w:rsidRDefault="00445261" w:rsidP="004F12D3">
      <w:pPr>
        <w:rPr>
          <w:color w:val="008000"/>
          <w:sz w:val="24"/>
          <w:szCs w:val="24"/>
          <w:lang w:eastAsia="fr-CH"/>
        </w:rPr>
      </w:pPr>
    </w:p>
    <w:sectPr w:rsidR="00445261" w:rsidRPr="00DE113C" w:rsidSect="00D3777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628" w:rsidRDefault="003B6628" w:rsidP="00D3777F">
      <w:r>
        <w:separator/>
      </w:r>
    </w:p>
  </w:endnote>
  <w:endnote w:type="continuationSeparator" w:id="0">
    <w:p w:rsidR="003B6628" w:rsidRDefault="003B6628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5522D" w:rsidRDefault="0027239D" w:rsidP="00D3777F">
    <w:pPr>
      <w:pStyle w:val="Pieddepage"/>
      <w:tabs>
        <w:tab w:val="clear" w:pos="9072"/>
        <w:tab w:val="right" w:pos="9781"/>
      </w:tabs>
      <w:rPr>
        <w:sz w:val="16"/>
        <w:szCs w:val="16"/>
      </w:rPr>
    </w:pPr>
    <w:r w:rsidRPr="0027239D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8pt;margin-top:-6.25pt;width:488.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" strokecolor="#060" strokeweight=".25pt"/>
      </w:pict>
    </w:r>
    <w:fldSimple w:instr=" FILENAME   \* MERGEFORMAT ">
      <w:r w:rsidR="003F23CC">
        <w:rPr>
          <w:noProof/>
          <w:sz w:val="16"/>
          <w:szCs w:val="16"/>
        </w:rPr>
        <w:t>Formulaire de construction d’un elevator pitch de projet.docx</w:t>
      </w:r>
    </w:fldSimple>
    <w:r w:rsidR="003F23CC" w:rsidRPr="00A5522D">
      <w:rPr>
        <w:sz w:val="16"/>
        <w:szCs w:val="16"/>
      </w:rPr>
      <w:t xml:space="preserve"> </w:t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TITLE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5522D">
      <w:rPr>
        <w:sz w:val="16"/>
        <w:szCs w:val="16"/>
      </w:rPr>
      <w:tab/>
    </w:r>
    <w:r w:rsidR="00D3777F" w:rsidRPr="00A5522D">
      <w:rPr>
        <w:sz w:val="16"/>
        <w:szCs w:val="16"/>
      </w:rPr>
      <w:tab/>
    </w:r>
    <w:r w:rsidRPr="00A5522D">
      <w:rPr>
        <w:sz w:val="16"/>
        <w:szCs w:val="16"/>
      </w:rPr>
      <w:fldChar w:fldCharType="begin"/>
    </w:r>
    <w:r w:rsidR="00D3777F" w:rsidRPr="00A5522D">
      <w:rPr>
        <w:sz w:val="16"/>
        <w:szCs w:val="16"/>
      </w:rPr>
      <w:instrText xml:space="preserve"> </w:instrText>
    </w:r>
    <w:r w:rsidR="008C35F5">
      <w:rPr>
        <w:sz w:val="16"/>
        <w:szCs w:val="16"/>
      </w:rPr>
      <w:instrText>PAGE</w:instrText>
    </w:r>
    <w:r w:rsidR="00D3777F" w:rsidRPr="00A5522D">
      <w:rPr>
        <w:sz w:val="16"/>
        <w:szCs w:val="16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3F23CC">
      <w:rPr>
        <w:noProof/>
        <w:sz w:val="16"/>
        <w:szCs w:val="16"/>
      </w:rPr>
      <w:t>1</w:t>
    </w:r>
    <w:r w:rsidRPr="00A5522D">
      <w:rPr>
        <w:sz w:val="16"/>
        <w:szCs w:val="16"/>
      </w:rPr>
      <w:fldChar w:fldCharType="end"/>
    </w:r>
  </w:p>
  <w:p w:rsidR="00D3777F" w:rsidRDefault="00D3777F" w:rsidP="00D377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628" w:rsidRDefault="003B6628" w:rsidP="00D3777F">
      <w:r>
        <w:separator/>
      </w:r>
    </w:p>
  </w:footnote>
  <w:footnote w:type="continuationSeparator" w:id="0">
    <w:p w:rsidR="003B6628" w:rsidRDefault="003B6628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Default="00554329" w:rsidP="00445261">
    <w:pPr>
      <w:pStyle w:val="En-tte"/>
      <w:tabs>
        <w:tab w:val="clear" w:pos="9072"/>
        <w:tab w:val="right" w:pos="9781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-90805</wp:posOffset>
          </wp:positionV>
          <wp:extent cx="763905" cy="403225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261">
      <w:tab/>
    </w:r>
    <w:r w:rsidR="00445261">
      <w:tab/>
    </w:r>
    <w:r w:rsidR="00445261">
      <w:rPr>
        <w:sz w:val="16"/>
        <w:szCs w:val="16"/>
      </w:rPr>
      <w:t xml:space="preserve">Fil rouge de maturation de </w:t>
    </w:r>
    <w:r w:rsidR="003036BA">
      <w:rPr>
        <w:sz w:val="16"/>
        <w:szCs w:val="16"/>
      </w:rPr>
      <w:t>modèle d’affaires social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D9D0A2F0"/>
    <w:lvl w:ilvl="0" w:tplc="6CC6752A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36BA"/>
    <w:rsid w:val="00236F94"/>
    <w:rsid w:val="0027239D"/>
    <w:rsid w:val="002F1EAF"/>
    <w:rsid w:val="003036BA"/>
    <w:rsid w:val="003B6628"/>
    <w:rsid w:val="003F23CC"/>
    <w:rsid w:val="00445261"/>
    <w:rsid w:val="004F12D3"/>
    <w:rsid w:val="00554329"/>
    <w:rsid w:val="00575FE8"/>
    <w:rsid w:val="00584AFB"/>
    <w:rsid w:val="007D5072"/>
    <w:rsid w:val="00832E5C"/>
    <w:rsid w:val="008C35F5"/>
    <w:rsid w:val="00A560DE"/>
    <w:rsid w:val="00AE474F"/>
    <w:rsid w:val="00AE7D9C"/>
    <w:rsid w:val="00BA1129"/>
    <w:rsid w:val="00BB573D"/>
    <w:rsid w:val="00BF7D62"/>
    <w:rsid w:val="00D3777F"/>
    <w:rsid w:val="00D77A7D"/>
    <w:rsid w:val="00DE113C"/>
    <w:rsid w:val="00E33E86"/>
    <w:rsid w:val="00F208FD"/>
    <w:rsid w:val="00F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BF7D62"/>
    <w:rPr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BF7D62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BF7D62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BF7D62"/>
    <w:rPr>
      <w:sz w:val="20"/>
      <w:szCs w:val="20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Mod&#232;le%20d'outil%20du%20fil%20rouge%20A4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portrait.dotx</Template>
  <TotalTime>29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763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11</cp:revision>
  <cp:lastPrinted>2014-09-26T20:39:00Z</cp:lastPrinted>
  <dcterms:created xsi:type="dcterms:W3CDTF">2013-03-18T08:20:00Z</dcterms:created>
  <dcterms:modified xsi:type="dcterms:W3CDTF">2015-10-10T11:57:00Z</dcterms:modified>
</cp:coreProperties>
</file>